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0A14CE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A0D59">
        <w:rPr>
          <w:b w:val="0"/>
          <w:sz w:val="24"/>
          <w:szCs w:val="24"/>
        </w:rPr>
        <w:t>04</w:t>
      </w:r>
      <w:r w:rsidR="00D15EA3">
        <w:rPr>
          <w:b w:val="0"/>
          <w:sz w:val="24"/>
          <w:szCs w:val="24"/>
        </w:rPr>
        <w:t>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6A6BED2" w:rsidR="00502664" w:rsidRPr="0000209B" w:rsidRDefault="000A0D5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592AA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</w:t>
      </w:r>
      <w:r w:rsidR="00592AA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92AA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52EC79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6D86A2B8" w14:textId="77777777" w:rsidR="005A4602" w:rsidRPr="00FA143A" w:rsidRDefault="005A4602" w:rsidP="005A4602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5A2B71DA" w14:textId="77777777" w:rsidR="003B7E70" w:rsidRDefault="003B7E70" w:rsidP="003B7E7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Рубина Ю.Д.</w:t>
      </w:r>
    </w:p>
    <w:p w14:paraId="4FBBAE82" w14:textId="77777777" w:rsidR="003B7E70" w:rsidRDefault="003B7E70" w:rsidP="003B7E7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>
        <w:rPr>
          <w:color w:val="auto"/>
        </w:rPr>
        <w:t>Бабаянц</w:t>
      </w:r>
      <w:proofErr w:type="spellEnd"/>
      <w:r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6E2283CC" w14:textId="77777777" w:rsidR="003B7E70" w:rsidRDefault="003B7E70" w:rsidP="003B7E7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</w:t>
      </w:r>
    </w:p>
    <w:p w14:paraId="05915B14" w14:textId="5C69AB62" w:rsidR="003B7E70" w:rsidRPr="00FA1994" w:rsidRDefault="003B7E70" w:rsidP="003B7E7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994">
        <w:rPr>
          <w:color w:val="auto"/>
        </w:rPr>
        <w:t>при секретаре, члене Комиссии Рыбакове С.А.,</w:t>
      </w:r>
    </w:p>
    <w:p w14:paraId="7F5CBF91" w14:textId="08EC7D96" w:rsidR="00502664" w:rsidRPr="00FA1994" w:rsidRDefault="00502664" w:rsidP="00D65E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994">
        <w:rPr>
          <w:color w:val="auto"/>
        </w:rPr>
        <w:t>при участии адвоката</w:t>
      </w:r>
      <w:r w:rsidRPr="00FA1994">
        <w:rPr>
          <w:szCs w:val="24"/>
        </w:rPr>
        <w:t xml:space="preserve"> </w:t>
      </w:r>
      <w:r w:rsidR="000A0D59" w:rsidRPr="00FA1994">
        <w:rPr>
          <w:szCs w:val="24"/>
        </w:rPr>
        <w:t>К</w:t>
      </w:r>
      <w:r w:rsidR="00592AA4">
        <w:rPr>
          <w:szCs w:val="24"/>
        </w:rPr>
        <w:t>.</w:t>
      </w:r>
      <w:r w:rsidR="000A0D59" w:rsidRPr="00FA1994">
        <w:rPr>
          <w:szCs w:val="24"/>
        </w:rPr>
        <w:t>Ф.А</w:t>
      </w:r>
      <w:r w:rsidR="002F7AF6" w:rsidRPr="00FA1994">
        <w:rPr>
          <w:szCs w:val="24"/>
        </w:rPr>
        <w:t xml:space="preserve">., </w:t>
      </w:r>
    </w:p>
    <w:p w14:paraId="242E1809" w14:textId="54F8A678" w:rsidR="00502664" w:rsidRPr="00C860F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860F4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0A0D59">
        <w:rPr>
          <w:sz w:val="24"/>
        </w:rPr>
        <w:t>19</w:t>
      </w:r>
      <w:r w:rsidR="00D15EA3" w:rsidRPr="00C860F4">
        <w:rPr>
          <w:sz w:val="24"/>
        </w:rPr>
        <w:t>.</w:t>
      </w:r>
      <w:r w:rsidR="000A0D59">
        <w:rPr>
          <w:sz w:val="24"/>
        </w:rPr>
        <w:t>05</w:t>
      </w:r>
      <w:r w:rsidR="00D15EA3" w:rsidRPr="00C860F4">
        <w:rPr>
          <w:sz w:val="24"/>
        </w:rPr>
        <w:t xml:space="preserve">.2022 </w:t>
      </w:r>
      <w:r w:rsidRPr="00C860F4">
        <w:rPr>
          <w:sz w:val="24"/>
        </w:rPr>
        <w:t>г.</w:t>
      </w:r>
      <w:r w:rsidRPr="00C860F4">
        <w:rPr>
          <w:sz w:val="24"/>
          <w:szCs w:val="24"/>
        </w:rPr>
        <w:t xml:space="preserve"> по </w:t>
      </w:r>
      <w:r w:rsidR="00D65EDA">
        <w:rPr>
          <w:sz w:val="24"/>
          <w:szCs w:val="24"/>
        </w:rPr>
        <w:t>обращению</w:t>
      </w:r>
      <w:r w:rsidR="006717B1" w:rsidRPr="00C860F4">
        <w:rPr>
          <w:sz w:val="24"/>
          <w:szCs w:val="24"/>
        </w:rPr>
        <w:t xml:space="preserve"> </w:t>
      </w:r>
      <w:r w:rsidR="00D65EDA" w:rsidRPr="00D65EDA">
        <w:rPr>
          <w:sz w:val="24"/>
          <w:szCs w:val="24"/>
        </w:rPr>
        <w:t xml:space="preserve">судьи </w:t>
      </w:r>
      <w:r w:rsidR="000A0D59" w:rsidRPr="000A0D59">
        <w:rPr>
          <w:sz w:val="24"/>
          <w:szCs w:val="24"/>
        </w:rPr>
        <w:t>К</w:t>
      </w:r>
      <w:r w:rsidR="00592AA4">
        <w:rPr>
          <w:sz w:val="24"/>
          <w:szCs w:val="24"/>
        </w:rPr>
        <w:t>.</w:t>
      </w:r>
      <w:r w:rsidR="000A0D59" w:rsidRPr="000A0D59">
        <w:rPr>
          <w:sz w:val="24"/>
          <w:szCs w:val="24"/>
        </w:rPr>
        <w:t xml:space="preserve"> городского суда М</w:t>
      </w:r>
      <w:r w:rsidR="00592AA4">
        <w:rPr>
          <w:sz w:val="24"/>
          <w:szCs w:val="24"/>
        </w:rPr>
        <w:t>.</w:t>
      </w:r>
      <w:r w:rsidR="000A0D59" w:rsidRPr="000A0D59">
        <w:rPr>
          <w:sz w:val="24"/>
          <w:szCs w:val="24"/>
        </w:rPr>
        <w:t xml:space="preserve"> области А</w:t>
      </w:r>
      <w:r w:rsidR="00592AA4">
        <w:rPr>
          <w:sz w:val="24"/>
          <w:szCs w:val="24"/>
        </w:rPr>
        <w:t>.</w:t>
      </w:r>
      <w:r w:rsidR="000A0D59" w:rsidRPr="000A0D59">
        <w:rPr>
          <w:sz w:val="24"/>
          <w:szCs w:val="24"/>
        </w:rPr>
        <w:t>М.А</w:t>
      </w:r>
      <w:r w:rsidR="006717B1" w:rsidRPr="00C860F4">
        <w:rPr>
          <w:sz w:val="24"/>
          <w:szCs w:val="24"/>
        </w:rPr>
        <w:t>.</w:t>
      </w:r>
      <w:r w:rsidRPr="00C860F4">
        <w:rPr>
          <w:sz w:val="24"/>
          <w:szCs w:val="24"/>
        </w:rPr>
        <w:t xml:space="preserve"> в отношении адвоката </w:t>
      </w:r>
      <w:r w:rsidR="000A0D59" w:rsidRPr="000A0D59">
        <w:rPr>
          <w:sz w:val="24"/>
          <w:szCs w:val="24"/>
        </w:rPr>
        <w:t>К</w:t>
      </w:r>
      <w:r w:rsidR="00592AA4">
        <w:rPr>
          <w:sz w:val="24"/>
          <w:szCs w:val="24"/>
        </w:rPr>
        <w:t>.</w:t>
      </w:r>
      <w:r w:rsidR="000A0D59" w:rsidRPr="000A0D59">
        <w:rPr>
          <w:sz w:val="24"/>
          <w:szCs w:val="24"/>
        </w:rPr>
        <w:t>Ф.А</w:t>
      </w:r>
      <w:r w:rsidR="00D15EA3" w:rsidRPr="00C860F4">
        <w:rPr>
          <w:sz w:val="24"/>
          <w:szCs w:val="24"/>
        </w:rPr>
        <w:t>.</w:t>
      </w:r>
      <w:r w:rsidRPr="00C860F4">
        <w:rPr>
          <w:sz w:val="24"/>
        </w:rPr>
        <w:t>,</w:t>
      </w:r>
    </w:p>
    <w:p w14:paraId="03C82B10" w14:textId="77777777" w:rsidR="00CE4839" w:rsidRPr="00C860F4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C860F4" w:rsidRDefault="00CE4839" w:rsidP="0043608A">
      <w:pPr>
        <w:tabs>
          <w:tab w:val="left" w:pos="3828"/>
        </w:tabs>
        <w:jc w:val="center"/>
        <w:rPr>
          <w:b/>
        </w:rPr>
      </w:pPr>
      <w:r w:rsidRPr="00C860F4">
        <w:rPr>
          <w:b/>
        </w:rPr>
        <w:t>У С Т А Н О В И Л А:</w:t>
      </w:r>
    </w:p>
    <w:p w14:paraId="042CA9CC" w14:textId="77777777" w:rsidR="003070CE" w:rsidRPr="00C860F4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0DEBAEB7" w:rsidR="00781350" w:rsidRPr="00C860F4" w:rsidRDefault="003070CE" w:rsidP="007352FE">
      <w:pPr>
        <w:jc w:val="both"/>
      </w:pPr>
      <w:r w:rsidRPr="00C860F4">
        <w:tab/>
      </w:r>
      <w:r w:rsidR="000A0D59">
        <w:t>19.05</w:t>
      </w:r>
      <w:r w:rsidR="00D15EA3" w:rsidRPr="00C860F4">
        <w:t xml:space="preserve">.2022 г. </w:t>
      </w:r>
      <w:r w:rsidRPr="00C860F4">
        <w:t>в АПМО поступил</w:t>
      </w:r>
      <w:r w:rsidR="00D65EDA">
        <w:t>о обращение</w:t>
      </w:r>
      <w:r w:rsidR="00887E25" w:rsidRPr="00C860F4">
        <w:t xml:space="preserve"> </w:t>
      </w:r>
      <w:r w:rsidR="000A0D59" w:rsidRPr="000A0D59">
        <w:rPr>
          <w:szCs w:val="24"/>
        </w:rPr>
        <w:t>судьи К</w:t>
      </w:r>
      <w:r w:rsidR="00592AA4">
        <w:rPr>
          <w:szCs w:val="24"/>
        </w:rPr>
        <w:t>.</w:t>
      </w:r>
      <w:r w:rsidR="000A0D59" w:rsidRPr="000A0D59">
        <w:rPr>
          <w:szCs w:val="24"/>
        </w:rPr>
        <w:t xml:space="preserve"> городского суда М</w:t>
      </w:r>
      <w:r w:rsidR="00592AA4">
        <w:rPr>
          <w:szCs w:val="24"/>
        </w:rPr>
        <w:t>.</w:t>
      </w:r>
      <w:r w:rsidR="000A0D59" w:rsidRPr="000A0D59">
        <w:rPr>
          <w:szCs w:val="24"/>
        </w:rPr>
        <w:t xml:space="preserve"> области А</w:t>
      </w:r>
      <w:r w:rsidR="00592AA4">
        <w:rPr>
          <w:szCs w:val="24"/>
        </w:rPr>
        <w:t>.</w:t>
      </w:r>
      <w:r w:rsidR="000A0D59" w:rsidRPr="000A0D59">
        <w:rPr>
          <w:szCs w:val="24"/>
        </w:rPr>
        <w:t>М.А. в отношении адвоката К</w:t>
      </w:r>
      <w:r w:rsidR="00592AA4">
        <w:rPr>
          <w:szCs w:val="24"/>
        </w:rPr>
        <w:t>.</w:t>
      </w:r>
      <w:r w:rsidR="000A0D59" w:rsidRPr="000A0D59">
        <w:rPr>
          <w:szCs w:val="24"/>
        </w:rPr>
        <w:t>Ф.А.</w:t>
      </w:r>
      <w:r w:rsidR="00F22005">
        <w:rPr>
          <w:szCs w:val="24"/>
        </w:rPr>
        <w:t>,</w:t>
      </w:r>
      <w:r w:rsidR="00D65EDA" w:rsidRPr="00D65EDA">
        <w:rPr>
          <w:szCs w:val="24"/>
        </w:rPr>
        <w:t xml:space="preserve"> </w:t>
      </w:r>
      <w:r w:rsidR="00CF2C93" w:rsidRPr="00C860F4">
        <w:t>в котором</w:t>
      </w:r>
      <w:r w:rsidR="00B24B50" w:rsidRPr="00C860F4">
        <w:t xml:space="preserve"> </w:t>
      </w:r>
      <w:r w:rsidR="00BE0271" w:rsidRPr="00C860F4">
        <w:t xml:space="preserve">сообщается, что адвокат </w:t>
      </w:r>
      <w:r w:rsidR="000A0D59" w:rsidRPr="000A0D59">
        <w:rPr>
          <w:szCs w:val="24"/>
        </w:rPr>
        <w:t>в ходе осуществления</w:t>
      </w:r>
      <w:r w:rsidR="007352FE">
        <w:rPr>
          <w:szCs w:val="24"/>
        </w:rPr>
        <w:t xml:space="preserve"> защиты</w:t>
      </w:r>
      <w:r w:rsidR="000A0D59" w:rsidRPr="000A0D59">
        <w:rPr>
          <w:szCs w:val="24"/>
        </w:rPr>
        <w:t xml:space="preserve"> П</w:t>
      </w:r>
      <w:r w:rsidR="00592AA4">
        <w:rPr>
          <w:szCs w:val="24"/>
        </w:rPr>
        <w:t>.</w:t>
      </w:r>
      <w:r w:rsidR="000A0D59" w:rsidRPr="000A0D59">
        <w:rPr>
          <w:szCs w:val="24"/>
        </w:rPr>
        <w:t>Г.У.</w:t>
      </w:r>
      <w:r w:rsidR="007352FE">
        <w:rPr>
          <w:szCs w:val="24"/>
        </w:rPr>
        <w:t xml:space="preserve"> по уголовному делу</w:t>
      </w:r>
      <w:r w:rsidR="000A0D59" w:rsidRPr="000A0D59">
        <w:rPr>
          <w:szCs w:val="24"/>
        </w:rPr>
        <w:t xml:space="preserve">, несмотря на наличие согласованного графика судебных заседаний, </w:t>
      </w:r>
      <w:r w:rsidR="000A0D59">
        <w:rPr>
          <w:szCs w:val="24"/>
        </w:rPr>
        <w:t>не явился</w:t>
      </w:r>
      <w:r w:rsidR="000A0D59" w:rsidRPr="000A0D59">
        <w:rPr>
          <w:szCs w:val="24"/>
        </w:rPr>
        <w:t xml:space="preserve"> в судебное заседание 14.04.2022 г.</w:t>
      </w:r>
      <w:r w:rsidR="0001028B">
        <w:rPr>
          <w:szCs w:val="24"/>
        </w:rPr>
        <w:t xml:space="preserve"> и значительно опоздал на судебное заседание </w:t>
      </w:r>
      <w:r w:rsidR="000A0D59" w:rsidRPr="000A0D59">
        <w:rPr>
          <w:szCs w:val="24"/>
        </w:rPr>
        <w:t>20.04.2022 г.</w:t>
      </w:r>
    </w:p>
    <w:p w14:paraId="1AE45DE3" w14:textId="6024F9EF" w:rsidR="00121C12" w:rsidRPr="00C860F4" w:rsidRDefault="00121C12" w:rsidP="00636093">
      <w:pPr>
        <w:ind w:firstLine="708"/>
        <w:jc w:val="both"/>
      </w:pPr>
      <w:r w:rsidRPr="00C860F4">
        <w:t xml:space="preserve">К </w:t>
      </w:r>
      <w:r w:rsidR="00D65EDA" w:rsidRPr="00D65EDA">
        <w:t xml:space="preserve">обращению судьи </w:t>
      </w:r>
      <w:r w:rsidR="000A0D59" w:rsidRPr="000A0D59">
        <w:t>К</w:t>
      </w:r>
      <w:r w:rsidR="00592AA4">
        <w:t>.</w:t>
      </w:r>
      <w:r w:rsidR="000A0D59" w:rsidRPr="000A0D59">
        <w:t xml:space="preserve"> городского суда М</w:t>
      </w:r>
      <w:r w:rsidR="00592AA4">
        <w:t>.</w:t>
      </w:r>
      <w:r w:rsidR="000A0D59" w:rsidRPr="000A0D59">
        <w:t xml:space="preserve"> области А</w:t>
      </w:r>
      <w:r w:rsidR="00592AA4">
        <w:t>.</w:t>
      </w:r>
      <w:r w:rsidR="000A0D59" w:rsidRPr="000A0D59">
        <w:t>М.А.</w:t>
      </w:r>
      <w:r w:rsidR="00D65EDA">
        <w:t>,</w:t>
      </w:r>
      <w:r w:rsidR="00D65EDA" w:rsidRPr="00D65EDA">
        <w:t xml:space="preserve"> </w:t>
      </w:r>
      <w:r w:rsidRPr="00C860F4">
        <w:t>приложены копии следующих документов:</w:t>
      </w:r>
    </w:p>
    <w:p w14:paraId="22F1A727" w14:textId="24091B8D" w:rsidR="00636093" w:rsidRDefault="00B37BC6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сопроводительное письмо от </w:t>
      </w:r>
      <w:r w:rsidR="00D65EDA">
        <w:t>20.0</w:t>
      </w:r>
      <w:r w:rsidR="000A0D59">
        <w:t>4.2022 г.</w:t>
      </w:r>
    </w:p>
    <w:p w14:paraId="551CAFF7" w14:textId="2C7D38E6" w:rsidR="000A0D59" w:rsidRDefault="000A0D59" w:rsidP="000A0D59">
      <w:pPr>
        <w:pStyle w:val="ac"/>
        <w:numPr>
          <w:ilvl w:val="0"/>
          <w:numId w:val="24"/>
        </w:numPr>
        <w:ind w:left="709" w:firstLine="284"/>
        <w:jc w:val="both"/>
      </w:pPr>
      <w:r>
        <w:t>сопроводительное письмо №</w:t>
      </w:r>
      <w:r w:rsidR="00592AA4">
        <w:t xml:space="preserve"> Х</w:t>
      </w:r>
      <w:r>
        <w:t>/2022 от 20.04.2022 г.</w:t>
      </w:r>
    </w:p>
    <w:p w14:paraId="6933FD1A" w14:textId="679DEC71" w:rsidR="00D23B19" w:rsidRPr="00D23B19" w:rsidRDefault="00D86BF8" w:rsidP="00D23B19">
      <w:pPr>
        <w:jc w:val="both"/>
        <w:rPr>
          <w:szCs w:val="24"/>
        </w:rPr>
      </w:pPr>
      <w:r w:rsidRPr="00C860F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23B19" w:rsidRPr="00D23B19">
        <w:rPr>
          <w:szCs w:val="24"/>
        </w:rPr>
        <w:t>с</w:t>
      </w:r>
      <w:r w:rsidR="00D23B19" w:rsidRPr="00D23B19">
        <w:rPr>
          <w:rStyle w:val="af7"/>
          <w:b w:val="0"/>
          <w:bCs w:val="0"/>
        </w:rPr>
        <w:t xml:space="preserve"> участниками процесса никакой график судебных заседаний не согласовывался,</w:t>
      </w:r>
      <w:r w:rsidR="00D23B19" w:rsidRPr="00D23B19">
        <w:rPr>
          <w:szCs w:val="24"/>
        </w:rPr>
        <w:t xml:space="preserve"> а судом устно в марте 2021 г. было высказано намерение, по возможности, с учетом занятости сторон, проводить судебные заседания по понедельникам, средам и пятницам. В марте 2022 года, несмотря на многочисленные возражения всех участников процесса: подсудимых, адвокатов и даже прокуроров, судья стала назначать судебные заседания ежедневно. </w:t>
      </w:r>
    </w:p>
    <w:p w14:paraId="0A81C164" w14:textId="14CD750C" w:rsidR="00D23B19" w:rsidRPr="00D23B19" w:rsidRDefault="002074B0" w:rsidP="00D23B19">
      <w:pPr>
        <w:pStyle w:val="a5"/>
        <w:spacing w:line="278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Адвокат отмечает, что п</w:t>
      </w:r>
      <w:r w:rsidR="00D23B19" w:rsidRPr="00D23B19">
        <w:rPr>
          <w:sz w:val="24"/>
          <w:szCs w:val="24"/>
        </w:rPr>
        <w:t>одобная интенсивность делает невозможным ведение защиты по любому количеству уголовных дел.</w:t>
      </w:r>
      <w:r w:rsidR="00D23B19" w:rsidRPr="00D23B19">
        <w:rPr>
          <w:rStyle w:val="af7"/>
          <w:b w:val="0"/>
          <w:bCs w:val="0"/>
        </w:rPr>
        <w:t xml:space="preserve"> В настоящее время </w:t>
      </w:r>
      <w:r>
        <w:rPr>
          <w:rStyle w:val="af7"/>
          <w:b w:val="0"/>
          <w:bCs w:val="0"/>
        </w:rPr>
        <w:t>адвокат</w:t>
      </w:r>
      <w:r w:rsidR="00D23B19" w:rsidRPr="00D23B19">
        <w:rPr>
          <w:rStyle w:val="af7"/>
          <w:b w:val="0"/>
          <w:bCs w:val="0"/>
        </w:rPr>
        <w:t xml:space="preserve"> осуществля</w:t>
      </w:r>
      <w:r>
        <w:rPr>
          <w:rStyle w:val="af7"/>
          <w:b w:val="0"/>
          <w:bCs w:val="0"/>
        </w:rPr>
        <w:t>ет</w:t>
      </w:r>
      <w:r w:rsidR="00D23B19" w:rsidRPr="00D23B19">
        <w:rPr>
          <w:rStyle w:val="af7"/>
          <w:b w:val="0"/>
          <w:bCs w:val="0"/>
        </w:rPr>
        <w:t xml:space="preserve"> защиту всего по 3 уголовным делам,</w:t>
      </w:r>
      <w:r w:rsidR="00D23B19" w:rsidRPr="00D23B19">
        <w:rPr>
          <w:sz w:val="24"/>
          <w:szCs w:val="24"/>
        </w:rPr>
        <w:t xml:space="preserve"> что не может являться нарушением п. 5 ч. 1 ст. 9 «Кодекса профессиональной этики адвоката»</w:t>
      </w:r>
      <w:r>
        <w:rPr>
          <w:sz w:val="24"/>
          <w:szCs w:val="24"/>
        </w:rPr>
        <w:t>.</w:t>
      </w:r>
    </w:p>
    <w:p w14:paraId="433E8F8D" w14:textId="1FD8E35C" w:rsidR="00D23B19" w:rsidRDefault="00F22005" w:rsidP="00D23B19">
      <w:pPr>
        <w:pStyle w:val="a5"/>
        <w:tabs>
          <w:tab w:val="left" w:pos="1028"/>
        </w:tabs>
        <w:spacing w:line="278" w:lineRule="exact"/>
        <w:ind w:right="20"/>
        <w:rPr>
          <w:sz w:val="24"/>
          <w:szCs w:val="24"/>
        </w:rPr>
      </w:pPr>
      <w:r>
        <w:rPr>
          <w:rStyle w:val="af7"/>
          <w:b w:val="0"/>
          <w:bCs w:val="0"/>
        </w:rPr>
        <w:t xml:space="preserve">           </w:t>
      </w:r>
      <w:r w:rsidR="00D23B19" w:rsidRPr="00D23B19">
        <w:rPr>
          <w:rStyle w:val="af7"/>
          <w:b w:val="0"/>
          <w:bCs w:val="0"/>
        </w:rPr>
        <w:t xml:space="preserve">14.04.2022 </w:t>
      </w:r>
      <w:r w:rsidR="002074B0">
        <w:rPr>
          <w:rStyle w:val="af7"/>
          <w:b w:val="0"/>
          <w:bCs w:val="0"/>
        </w:rPr>
        <w:t>адвокат</w:t>
      </w:r>
      <w:r w:rsidR="00D23B19" w:rsidRPr="00D23B19">
        <w:rPr>
          <w:rStyle w:val="af7"/>
          <w:b w:val="0"/>
          <w:bCs w:val="0"/>
        </w:rPr>
        <w:t xml:space="preserve"> не явился в судебное заседание, во-первых, по уважительной причине</w:t>
      </w:r>
      <w:r>
        <w:rPr>
          <w:rStyle w:val="af7"/>
          <w:b w:val="0"/>
          <w:bCs w:val="0"/>
        </w:rPr>
        <w:t xml:space="preserve"> - </w:t>
      </w:r>
      <w:r w:rsidR="00D23B19" w:rsidRPr="00D23B19">
        <w:rPr>
          <w:rStyle w:val="af7"/>
          <w:b w:val="0"/>
          <w:bCs w:val="0"/>
        </w:rPr>
        <w:t>участи</w:t>
      </w:r>
      <w:r>
        <w:rPr>
          <w:rStyle w:val="af7"/>
          <w:b w:val="0"/>
          <w:bCs w:val="0"/>
        </w:rPr>
        <w:t>е</w:t>
      </w:r>
      <w:r w:rsidR="00D23B19" w:rsidRPr="00D23B19">
        <w:rPr>
          <w:rStyle w:val="af7"/>
          <w:b w:val="0"/>
          <w:bCs w:val="0"/>
        </w:rPr>
        <w:t xml:space="preserve"> в судебном заседании в Мосгорсуде,</w:t>
      </w:r>
      <w:r w:rsidR="00D23B19" w:rsidRPr="00D23B19">
        <w:rPr>
          <w:sz w:val="24"/>
          <w:szCs w:val="24"/>
        </w:rPr>
        <w:t xml:space="preserve"> о котором сообщил суду заранее,</w:t>
      </w:r>
      <w:r w:rsidR="00D23B19" w:rsidRPr="00D23B19">
        <w:rPr>
          <w:rStyle w:val="af7"/>
          <w:b w:val="0"/>
          <w:bCs w:val="0"/>
        </w:rPr>
        <w:t xml:space="preserve"> </w:t>
      </w:r>
      <w:proofErr w:type="gramStart"/>
      <w:r w:rsidR="00D23B19" w:rsidRPr="00D23B19">
        <w:rPr>
          <w:rStyle w:val="af7"/>
          <w:b w:val="0"/>
          <w:bCs w:val="0"/>
        </w:rPr>
        <w:t>во-вторых</w:t>
      </w:r>
      <w:proofErr w:type="gramEnd"/>
      <w:r w:rsidR="00D23B19" w:rsidRPr="00D23B19">
        <w:rPr>
          <w:rStyle w:val="af7"/>
          <w:b w:val="0"/>
          <w:bCs w:val="0"/>
        </w:rPr>
        <w:t xml:space="preserve"> в связи с выдачей </w:t>
      </w:r>
      <w:r w:rsidR="002074B0">
        <w:rPr>
          <w:rStyle w:val="af7"/>
          <w:b w:val="0"/>
          <w:bCs w:val="0"/>
        </w:rPr>
        <w:t>ему</w:t>
      </w:r>
      <w:r w:rsidR="00D23B19" w:rsidRPr="00D23B19">
        <w:rPr>
          <w:rStyle w:val="af7"/>
          <w:b w:val="0"/>
          <w:bCs w:val="0"/>
        </w:rPr>
        <w:t xml:space="preserve"> больничного листа №91011808060859</w:t>
      </w:r>
      <w:r w:rsidR="00D23B19" w:rsidRPr="00D23B19">
        <w:rPr>
          <w:sz w:val="24"/>
          <w:szCs w:val="24"/>
        </w:rPr>
        <w:t xml:space="preserve">. О заболевании своего ребенка </w:t>
      </w:r>
      <w:r w:rsidR="002074B0">
        <w:rPr>
          <w:sz w:val="24"/>
          <w:szCs w:val="24"/>
        </w:rPr>
        <w:t>адвокат</w:t>
      </w:r>
      <w:r w:rsidR="00D23B19" w:rsidRPr="00D23B19">
        <w:rPr>
          <w:sz w:val="24"/>
          <w:szCs w:val="24"/>
        </w:rPr>
        <w:t xml:space="preserve"> узнал непосредственно в Мосгорсуде 14.04.2022 года и вынужден был срочно поехать к нему. О выдаче </w:t>
      </w:r>
      <w:r w:rsidR="002074B0">
        <w:rPr>
          <w:sz w:val="24"/>
          <w:szCs w:val="24"/>
        </w:rPr>
        <w:t>ему</w:t>
      </w:r>
      <w:r w:rsidR="00D23B19" w:rsidRPr="00D23B19">
        <w:rPr>
          <w:sz w:val="24"/>
          <w:szCs w:val="24"/>
        </w:rPr>
        <w:t xml:space="preserve"> больничного </w:t>
      </w:r>
      <w:r w:rsidR="002074B0">
        <w:rPr>
          <w:sz w:val="24"/>
          <w:szCs w:val="24"/>
        </w:rPr>
        <w:t>адвокат</w:t>
      </w:r>
      <w:r w:rsidR="00D23B19" w:rsidRPr="00D23B19">
        <w:rPr>
          <w:sz w:val="24"/>
          <w:szCs w:val="24"/>
        </w:rPr>
        <w:t xml:space="preserve"> сообщил судье, как только он был выдан. Его действительность судья проверила с помощью соответствующего запроса.</w:t>
      </w:r>
      <w:r w:rsidR="00D23B19" w:rsidRPr="00D23B19">
        <w:rPr>
          <w:rStyle w:val="af7"/>
          <w:b w:val="0"/>
          <w:bCs w:val="0"/>
        </w:rPr>
        <w:t xml:space="preserve"> </w:t>
      </w:r>
      <w:r w:rsidR="002074B0">
        <w:rPr>
          <w:rStyle w:val="af7"/>
          <w:b w:val="0"/>
          <w:bCs w:val="0"/>
        </w:rPr>
        <w:t>Адвокат</w:t>
      </w:r>
      <w:r w:rsidR="00D23B19" w:rsidRPr="00D23B19">
        <w:rPr>
          <w:rStyle w:val="af7"/>
          <w:b w:val="0"/>
          <w:bCs w:val="0"/>
        </w:rPr>
        <w:t xml:space="preserve"> был на больничном с 14 по 18 апреля 2022 года</w:t>
      </w:r>
      <w:r w:rsidR="002074B0">
        <w:rPr>
          <w:rStyle w:val="af7"/>
          <w:b w:val="0"/>
          <w:bCs w:val="0"/>
        </w:rPr>
        <w:t>, и</w:t>
      </w:r>
      <w:r w:rsidR="00D23B19" w:rsidRPr="00D23B19">
        <w:rPr>
          <w:sz w:val="24"/>
          <w:szCs w:val="24"/>
        </w:rPr>
        <w:t xml:space="preserve"> </w:t>
      </w:r>
      <w:r w:rsidR="002074B0">
        <w:rPr>
          <w:sz w:val="24"/>
          <w:szCs w:val="24"/>
        </w:rPr>
        <w:t>э</w:t>
      </w:r>
      <w:r w:rsidR="00D23B19" w:rsidRPr="00D23B19">
        <w:rPr>
          <w:sz w:val="24"/>
          <w:szCs w:val="24"/>
        </w:rPr>
        <w:t xml:space="preserve">то был единственный больничный лист, взятый </w:t>
      </w:r>
      <w:r w:rsidR="002074B0">
        <w:rPr>
          <w:sz w:val="24"/>
          <w:szCs w:val="24"/>
        </w:rPr>
        <w:t>им</w:t>
      </w:r>
      <w:r w:rsidR="00D23B19" w:rsidRPr="00D23B19">
        <w:rPr>
          <w:sz w:val="24"/>
          <w:szCs w:val="24"/>
        </w:rPr>
        <w:t xml:space="preserve"> за все время судебного процесса</w:t>
      </w:r>
      <w:bookmarkStart w:id="0" w:name="bookmark8"/>
      <w:r w:rsidR="002074B0">
        <w:rPr>
          <w:sz w:val="24"/>
          <w:szCs w:val="24"/>
        </w:rPr>
        <w:t>, который длится более одного года.</w:t>
      </w:r>
    </w:p>
    <w:p w14:paraId="48867499" w14:textId="524F7F07" w:rsidR="00D23B19" w:rsidRPr="00D23B19" w:rsidRDefault="00F22005" w:rsidP="00D23B19">
      <w:pPr>
        <w:pStyle w:val="a5"/>
        <w:tabs>
          <w:tab w:val="left" w:pos="1018"/>
        </w:tabs>
        <w:spacing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D23B19" w:rsidRPr="00D23B19">
        <w:rPr>
          <w:sz w:val="24"/>
          <w:szCs w:val="24"/>
        </w:rPr>
        <w:t xml:space="preserve">19.04.2022 года во вторник </w:t>
      </w:r>
      <w:r w:rsidR="002074B0">
        <w:rPr>
          <w:sz w:val="24"/>
          <w:szCs w:val="24"/>
        </w:rPr>
        <w:t>адвокат</w:t>
      </w:r>
      <w:r w:rsidR="00D23B19" w:rsidRPr="00D23B19">
        <w:rPr>
          <w:sz w:val="24"/>
          <w:szCs w:val="24"/>
        </w:rPr>
        <w:t xml:space="preserve"> участвовал в судебном заседании</w:t>
      </w:r>
      <w:bookmarkEnd w:id="0"/>
      <w:r w:rsidR="002074B0">
        <w:rPr>
          <w:sz w:val="24"/>
          <w:szCs w:val="24"/>
        </w:rPr>
        <w:t xml:space="preserve">, </w:t>
      </w:r>
      <w:r w:rsidR="00D23B19" w:rsidRPr="00D23B19">
        <w:rPr>
          <w:rStyle w:val="af7"/>
          <w:b w:val="0"/>
          <w:bCs w:val="0"/>
        </w:rPr>
        <w:t xml:space="preserve">20.04.2022 </w:t>
      </w:r>
      <w:r w:rsidR="002074B0">
        <w:rPr>
          <w:rStyle w:val="af7"/>
          <w:b w:val="0"/>
          <w:bCs w:val="0"/>
        </w:rPr>
        <w:t>адвокат</w:t>
      </w:r>
      <w:r w:rsidR="00D23B19" w:rsidRPr="00D23B19">
        <w:rPr>
          <w:rStyle w:val="af7"/>
          <w:b w:val="0"/>
          <w:bCs w:val="0"/>
        </w:rPr>
        <w:t xml:space="preserve"> также участвовал в судебном заседании, </w:t>
      </w:r>
      <w:r w:rsidR="002074B0">
        <w:rPr>
          <w:rStyle w:val="af7"/>
          <w:b w:val="0"/>
          <w:bCs w:val="0"/>
        </w:rPr>
        <w:t>которое было назначено</w:t>
      </w:r>
      <w:r w:rsidR="00D23B19" w:rsidRPr="00D23B19">
        <w:rPr>
          <w:rStyle w:val="af7"/>
          <w:b w:val="0"/>
          <w:bCs w:val="0"/>
        </w:rPr>
        <w:t xml:space="preserve"> </w:t>
      </w:r>
      <w:r w:rsidR="002074B0">
        <w:rPr>
          <w:rStyle w:val="af7"/>
          <w:b w:val="0"/>
          <w:bCs w:val="0"/>
        </w:rPr>
        <w:t>на</w:t>
      </w:r>
      <w:r w:rsidR="00D23B19" w:rsidRPr="00D23B19">
        <w:rPr>
          <w:rStyle w:val="af7"/>
          <w:b w:val="0"/>
          <w:bCs w:val="0"/>
        </w:rPr>
        <w:t xml:space="preserve"> 13-00</w:t>
      </w:r>
      <w:r w:rsidR="002074B0">
        <w:rPr>
          <w:rStyle w:val="af7"/>
          <w:b w:val="0"/>
          <w:bCs w:val="0"/>
        </w:rPr>
        <w:t xml:space="preserve"> по просьбе адвоката (с 9.00 до 12.00 он принимал участие в судебном заседании в Мосгорсуде).</w:t>
      </w:r>
    </w:p>
    <w:p w14:paraId="51C5C214" w14:textId="40016661" w:rsidR="00502664" w:rsidRPr="00C860F4" w:rsidRDefault="00DC71D3" w:rsidP="00D23B19">
      <w:pPr>
        <w:jc w:val="both"/>
      </w:pPr>
      <w:r w:rsidRPr="00C860F4">
        <w:tab/>
        <w:t>К письменным объяснениям адвоката приложены копии материалов:</w:t>
      </w:r>
    </w:p>
    <w:p w14:paraId="7F4E5F78" w14:textId="1E914151" w:rsidR="00502664" w:rsidRDefault="000A0D59" w:rsidP="00D23B19">
      <w:pPr>
        <w:pStyle w:val="ac"/>
        <w:numPr>
          <w:ilvl w:val="0"/>
          <w:numId w:val="24"/>
        </w:numPr>
        <w:jc w:val="both"/>
      </w:pPr>
      <w:r>
        <w:t>электронный больничный лист;</w:t>
      </w:r>
    </w:p>
    <w:p w14:paraId="02934D1D" w14:textId="3F908FDD" w:rsidR="000A0D59" w:rsidRDefault="000A0D59" w:rsidP="00D23B19">
      <w:pPr>
        <w:pStyle w:val="ac"/>
        <w:numPr>
          <w:ilvl w:val="0"/>
          <w:numId w:val="24"/>
        </w:numPr>
        <w:jc w:val="both"/>
      </w:pPr>
      <w:r>
        <w:t>справка Мосгорсуда от 14.</w:t>
      </w:r>
      <w:r w:rsidR="00EC5A39">
        <w:t>04.2022 г.</w:t>
      </w:r>
    </w:p>
    <w:p w14:paraId="27EBD4DF" w14:textId="0E94D255" w:rsidR="00EC5A39" w:rsidRDefault="00EC5A39" w:rsidP="00D23B19">
      <w:pPr>
        <w:pStyle w:val="ac"/>
        <w:numPr>
          <w:ilvl w:val="0"/>
          <w:numId w:val="24"/>
        </w:numPr>
        <w:jc w:val="both"/>
      </w:pPr>
      <w:r>
        <w:t>справка Мосгорсуда от 20.04.2022 г.</w:t>
      </w:r>
    </w:p>
    <w:p w14:paraId="27A67B55" w14:textId="0755CDC9" w:rsidR="00231B04" w:rsidRPr="00C860F4" w:rsidRDefault="00D15EA3" w:rsidP="00D23B19">
      <w:pPr>
        <w:ind w:firstLine="708"/>
        <w:jc w:val="both"/>
      </w:pPr>
      <w:r w:rsidRPr="00C860F4">
        <w:t>23.06</w:t>
      </w:r>
      <w:r w:rsidR="004D2D22" w:rsidRPr="00C860F4">
        <w:t>.202</w:t>
      </w:r>
      <w:r w:rsidR="00270636" w:rsidRPr="00C860F4">
        <w:t>2</w:t>
      </w:r>
      <w:r w:rsidR="00724C3B">
        <w:t xml:space="preserve"> г. заявитель</w:t>
      </w:r>
      <w:r w:rsidR="00231B04" w:rsidRPr="00C860F4">
        <w:t xml:space="preserve"> </w:t>
      </w:r>
      <w:r w:rsidR="00724C3B">
        <w:t>судья</w:t>
      </w:r>
      <w:r w:rsidR="00724C3B" w:rsidRPr="00D65EDA">
        <w:t xml:space="preserve"> </w:t>
      </w:r>
      <w:r w:rsidR="00724C3B" w:rsidRPr="000A0D59">
        <w:t>К</w:t>
      </w:r>
      <w:r w:rsidR="00592AA4">
        <w:t>.</w:t>
      </w:r>
      <w:r w:rsidR="00724C3B" w:rsidRPr="000A0D59">
        <w:t xml:space="preserve"> городского суд</w:t>
      </w:r>
      <w:r w:rsidR="00724C3B">
        <w:t>а М</w:t>
      </w:r>
      <w:r w:rsidR="00592AA4">
        <w:t>.</w:t>
      </w:r>
      <w:r w:rsidR="00724C3B">
        <w:t xml:space="preserve"> области А</w:t>
      </w:r>
      <w:r w:rsidR="00592AA4">
        <w:t>.</w:t>
      </w:r>
      <w:r w:rsidR="00724C3B" w:rsidRPr="000A0D59">
        <w:t>М.А.</w:t>
      </w:r>
      <w:r w:rsidR="00724C3B">
        <w:t xml:space="preserve"> </w:t>
      </w:r>
      <w:r w:rsidR="00231B04" w:rsidRPr="00C860F4">
        <w:t>в заседание комиссии посредством видеоконференцсвязи не явил</w:t>
      </w:r>
      <w:r w:rsidR="002074B0">
        <w:t>ась</w:t>
      </w:r>
      <w:r w:rsidR="00231B04" w:rsidRPr="00C860F4">
        <w:t>, о времени и месте рассмотрения дисциплинарного производства извещен</w:t>
      </w:r>
      <w:r w:rsidR="002074B0">
        <w:t>а</w:t>
      </w:r>
      <w:r w:rsidR="00231B04" w:rsidRPr="00C860F4">
        <w:t xml:space="preserve"> надлежащим образом, о возможности использования видеоконференцсвязи осведомлен</w:t>
      </w:r>
      <w:r w:rsidR="008E6B45">
        <w:t>а</w:t>
      </w:r>
      <w:r w:rsidR="00231B04" w:rsidRPr="00C860F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8E6B45">
        <w:t>е</w:t>
      </w:r>
      <w:r w:rsidR="00231B04" w:rsidRPr="00C860F4">
        <w:t xml:space="preserve"> отсутствие.</w:t>
      </w:r>
    </w:p>
    <w:p w14:paraId="38D63981" w14:textId="75499C60" w:rsidR="00231B04" w:rsidRPr="00C860F4" w:rsidRDefault="00D15EA3" w:rsidP="00D23B19">
      <w:pPr>
        <w:ind w:firstLine="708"/>
        <w:jc w:val="both"/>
      </w:pPr>
      <w:r w:rsidRPr="00C860F4">
        <w:t>23.06</w:t>
      </w:r>
      <w:r w:rsidR="00231B04" w:rsidRPr="00C860F4">
        <w:t>.202</w:t>
      </w:r>
      <w:r w:rsidR="00270636" w:rsidRPr="00C860F4">
        <w:t>2</w:t>
      </w:r>
      <w:r w:rsidR="00231B04" w:rsidRPr="00C860F4">
        <w:t xml:space="preserve"> г. в заседании ко</w:t>
      </w:r>
      <w:r w:rsidR="00685E92">
        <w:t>миссии адвокат</w:t>
      </w:r>
      <w:r w:rsidR="007C2F93" w:rsidRPr="00C860F4">
        <w:t xml:space="preserve"> поддерж</w:t>
      </w:r>
      <w:r w:rsidR="00685E92">
        <w:t xml:space="preserve">ал доводы письменных </w:t>
      </w:r>
      <w:r w:rsidR="00F22005">
        <w:t>объяснений</w:t>
      </w:r>
      <w:r w:rsidR="00685E92">
        <w:t xml:space="preserve"> и пояснил, что о его занятости в Мосгорсуде на 19.04.2022 г. и 20.04.2022 г. он извещал суд, но судебное заседание было назначено на утреннее время. О факте занятости он заранее извещал суд.</w:t>
      </w:r>
    </w:p>
    <w:p w14:paraId="2444AE73" w14:textId="4B101DC2" w:rsidR="00FA1994" w:rsidRPr="00FA1994" w:rsidRDefault="00231B04" w:rsidP="00FA1994">
      <w:pPr>
        <w:ind w:firstLine="708"/>
        <w:jc w:val="both"/>
      </w:pPr>
      <w:r w:rsidRPr="00C860F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9721A78" w14:textId="31893699" w:rsidR="00FA1994" w:rsidRDefault="009D7D43" w:rsidP="00FA1994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</w:t>
      </w:r>
      <w:r w:rsidR="00FA1994">
        <w:rPr>
          <w:szCs w:val="24"/>
        </w:rPr>
        <w:t xml:space="preserve">В силу п. 1 ст. 14 Кодекса профессиональной этики адвоката, </w:t>
      </w:r>
      <w:r w:rsidR="00FA1994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794FDF65" w14:textId="5387CFE1" w:rsidR="00E26156" w:rsidRPr="0027036A" w:rsidRDefault="009D7D43" w:rsidP="00FA1994">
      <w:pPr>
        <w:ind w:firstLine="567"/>
        <w:jc w:val="both"/>
        <w:rPr>
          <w:szCs w:val="24"/>
        </w:rPr>
      </w:pPr>
      <w:r>
        <w:rPr>
          <w:szCs w:val="24"/>
        </w:rPr>
        <w:t xml:space="preserve">  </w:t>
      </w:r>
      <w:r w:rsidR="00FA1994"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083A223A" w14:textId="77777777" w:rsidR="00E26156" w:rsidRDefault="00E26156" w:rsidP="00E26156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393FBA5A" w14:textId="48224900" w:rsidR="00E26156" w:rsidRDefault="00FA1994" w:rsidP="00E26156">
      <w:pPr>
        <w:ind w:firstLine="708"/>
        <w:jc w:val="both"/>
        <w:rPr>
          <w:rFonts w:eastAsia="Calibri"/>
          <w:color w:val="auto"/>
          <w:szCs w:val="24"/>
        </w:rPr>
      </w:pPr>
      <w:r w:rsidRPr="00002D35">
        <w:rPr>
          <w:rFonts w:eastAsia="Calibri"/>
          <w:color w:val="auto"/>
          <w:szCs w:val="24"/>
        </w:rPr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</w:t>
      </w:r>
      <w:r>
        <w:rPr>
          <w:rFonts w:eastAsia="Calibri"/>
          <w:color w:val="auto"/>
          <w:szCs w:val="24"/>
        </w:rPr>
        <w:t>ое</w:t>
      </w:r>
      <w:r w:rsidRPr="00002D35">
        <w:rPr>
          <w:rFonts w:eastAsia="Calibri"/>
          <w:color w:val="auto"/>
          <w:szCs w:val="24"/>
        </w:rPr>
        <w:t xml:space="preserve"> заседани</w:t>
      </w:r>
      <w:r>
        <w:rPr>
          <w:rFonts w:eastAsia="Calibri"/>
          <w:color w:val="auto"/>
          <w:szCs w:val="24"/>
        </w:rPr>
        <w:t>е</w:t>
      </w:r>
      <w:r w:rsidRPr="00002D35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>14</w:t>
      </w:r>
      <w:r w:rsidRPr="00002D35">
        <w:rPr>
          <w:szCs w:val="24"/>
        </w:rPr>
        <w:t>.0</w:t>
      </w:r>
      <w:r>
        <w:rPr>
          <w:szCs w:val="24"/>
        </w:rPr>
        <w:t>4</w:t>
      </w:r>
      <w:r w:rsidRPr="00002D35">
        <w:rPr>
          <w:szCs w:val="24"/>
        </w:rPr>
        <w:t>.20</w:t>
      </w:r>
      <w:r>
        <w:rPr>
          <w:szCs w:val="24"/>
        </w:rPr>
        <w:t>22</w:t>
      </w:r>
      <w:r w:rsidRPr="00002D35">
        <w:rPr>
          <w:szCs w:val="24"/>
        </w:rPr>
        <w:t xml:space="preserve"> г.</w:t>
      </w:r>
      <w:r>
        <w:rPr>
          <w:szCs w:val="24"/>
        </w:rPr>
        <w:t xml:space="preserve"> (справка Мосгорсуда от 14.04.2022 г. и больничный лист от 14.04.2022 г.) </w:t>
      </w:r>
      <w:r>
        <w:rPr>
          <w:rFonts w:eastAsia="Calibri"/>
          <w:color w:val="auto"/>
          <w:szCs w:val="24"/>
        </w:rPr>
        <w:t>О наличии указанных причин адвокат</w:t>
      </w:r>
      <w:r w:rsidR="009D7D43">
        <w:rPr>
          <w:rFonts w:eastAsia="Calibri"/>
          <w:color w:val="auto"/>
          <w:szCs w:val="24"/>
        </w:rPr>
        <w:t xml:space="preserve"> в надлежащей форме</w:t>
      </w:r>
      <w:r>
        <w:rPr>
          <w:rFonts w:eastAsia="Calibri"/>
          <w:color w:val="auto"/>
          <w:szCs w:val="24"/>
        </w:rPr>
        <w:t xml:space="preserve"> уведомил суд, что не оспаривается самим заявителем.</w:t>
      </w:r>
    </w:p>
    <w:p w14:paraId="409EC6FD" w14:textId="76C1DF2E" w:rsidR="00BE0543" w:rsidRDefault="00BE0543" w:rsidP="00BE0543">
      <w:pPr>
        <w:ind w:firstLine="708"/>
        <w:jc w:val="both"/>
        <w:rPr>
          <w:highlight w:val="magenta"/>
        </w:rPr>
      </w:pPr>
      <w:r>
        <w:rPr>
          <w:rFonts w:eastAsia="Calibri"/>
          <w:color w:val="auto"/>
          <w:szCs w:val="24"/>
        </w:rPr>
        <w:t xml:space="preserve">В отношении даты судебного заседания 19.04.2022 г. из материалов дисциплинарного производства следует, что адвокат принимал участие </w:t>
      </w:r>
      <w:r w:rsidRPr="00D23B19">
        <w:rPr>
          <w:szCs w:val="24"/>
        </w:rPr>
        <w:t>в судебном заседании</w:t>
      </w:r>
      <w:r>
        <w:rPr>
          <w:szCs w:val="24"/>
        </w:rPr>
        <w:t xml:space="preserve"> </w:t>
      </w:r>
      <w:r w:rsidRPr="000A0D59">
        <w:rPr>
          <w:szCs w:val="24"/>
        </w:rPr>
        <w:t>К</w:t>
      </w:r>
      <w:r w:rsidR="00592AA4">
        <w:rPr>
          <w:szCs w:val="24"/>
        </w:rPr>
        <w:t>.</w:t>
      </w:r>
      <w:r w:rsidRPr="000A0D59">
        <w:rPr>
          <w:szCs w:val="24"/>
        </w:rPr>
        <w:t xml:space="preserve"> городского суда М</w:t>
      </w:r>
      <w:r w:rsidR="00592AA4">
        <w:rPr>
          <w:szCs w:val="24"/>
        </w:rPr>
        <w:t>.</w:t>
      </w:r>
      <w:r w:rsidRPr="000A0D59">
        <w:rPr>
          <w:szCs w:val="24"/>
        </w:rPr>
        <w:t xml:space="preserve"> области </w:t>
      </w:r>
      <w:r>
        <w:rPr>
          <w:szCs w:val="24"/>
        </w:rPr>
        <w:t>по уголовному делу в отно</w:t>
      </w:r>
      <w:r w:rsidR="003100EF">
        <w:rPr>
          <w:szCs w:val="24"/>
        </w:rPr>
        <w:t>шении</w:t>
      </w:r>
      <w:r w:rsidRPr="000A0D59">
        <w:rPr>
          <w:szCs w:val="24"/>
        </w:rPr>
        <w:t xml:space="preserve"> П</w:t>
      </w:r>
      <w:r w:rsidR="00592AA4">
        <w:rPr>
          <w:szCs w:val="24"/>
        </w:rPr>
        <w:t>.</w:t>
      </w:r>
      <w:r w:rsidRPr="000A0D59">
        <w:rPr>
          <w:szCs w:val="24"/>
        </w:rPr>
        <w:t>Г.У.</w:t>
      </w:r>
      <w:r w:rsidR="002074B0">
        <w:rPr>
          <w:szCs w:val="24"/>
        </w:rPr>
        <w:t xml:space="preserve"> в течение 7 часов</w:t>
      </w:r>
      <w:r w:rsidR="003100EF">
        <w:rPr>
          <w:szCs w:val="24"/>
        </w:rPr>
        <w:t>, опоздания в судебное заседание со стороны адвоката зафиксировано не было.</w:t>
      </w:r>
    </w:p>
    <w:p w14:paraId="520E3A48" w14:textId="4486588B" w:rsidR="00BE0543" w:rsidRDefault="00BE0543" w:rsidP="00BE0543">
      <w:pPr>
        <w:ind w:firstLine="708"/>
        <w:jc w:val="both"/>
        <w:rPr>
          <w:szCs w:val="24"/>
        </w:rPr>
      </w:pPr>
      <w:r>
        <w:rPr>
          <w:szCs w:val="24"/>
        </w:rPr>
        <w:t>20.04.2022 г. адвокат</w:t>
      </w:r>
      <w:r w:rsidRPr="00D23B19">
        <w:rPr>
          <w:rStyle w:val="af7"/>
          <w:b w:val="0"/>
          <w:bCs w:val="0"/>
        </w:rPr>
        <w:t xml:space="preserve"> также участвовал в судебном заседании</w:t>
      </w:r>
      <w:r w:rsidR="003100EF" w:rsidRPr="003100EF">
        <w:rPr>
          <w:szCs w:val="24"/>
        </w:rPr>
        <w:t xml:space="preserve"> </w:t>
      </w:r>
      <w:r w:rsidR="003100EF" w:rsidRPr="000A0D59">
        <w:rPr>
          <w:szCs w:val="24"/>
        </w:rPr>
        <w:t>К</w:t>
      </w:r>
      <w:r w:rsidR="00592AA4">
        <w:rPr>
          <w:szCs w:val="24"/>
        </w:rPr>
        <w:t>.</w:t>
      </w:r>
      <w:r w:rsidR="003100EF" w:rsidRPr="000A0D59">
        <w:rPr>
          <w:szCs w:val="24"/>
        </w:rPr>
        <w:t xml:space="preserve"> городского суда М</w:t>
      </w:r>
      <w:r w:rsidR="00592AA4">
        <w:rPr>
          <w:szCs w:val="24"/>
        </w:rPr>
        <w:t>.</w:t>
      </w:r>
      <w:r w:rsidR="003100EF" w:rsidRPr="000A0D59">
        <w:rPr>
          <w:szCs w:val="24"/>
        </w:rPr>
        <w:t xml:space="preserve"> области</w:t>
      </w:r>
      <w:r w:rsidRPr="00D23B19">
        <w:rPr>
          <w:rStyle w:val="af7"/>
          <w:b w:val="0"/>
          <w:bCs w:val="0"/>
        </w:rPr>
        <w:t>, начиная с 13-00.</w:t>
      </w:r>
      <w:r w:rsidRPr="00D23B19">
        <w:rPr>
          <w:szCs w:val="24"/>
        </w:rPr>
        <w:t xml:space="preserve"> До 13</w:t>
      </w:r>
      <w:r w:rsidRPr="00D23B19">
        <w:rPr>
          <w:szCs w:val="24"/>
        </w:rPr>
        <w:softHyphen/>
      </w:r>
      <w:r>
        <w:rPr>
          <w:szCs w:val="24"/>
        </w:rPr>
        <w:t>.</w:t>
      </w:r>
      <w:r w:rsidRPr="00D23B19">
        <w:rPr>
          <w:szCs w:val="24"/>
        </w:rPr>
        <w:t xml:space="preserve">00 </w:t>
      </w:r>
      <w:r w:rsidR="003100EF">
        <w:rPr>
          <w:szCs w:val="24"/>
        </w:rPr>
        <w:t>адвокат</w:t>
      </w:r>
      <w:r w:rsidRPr="00D23B19">
        <w:rPr>
          <w:szCs w:val="24"/>
        </w:rPr>
        <w:t xml:space="preserve"> участвовал в судебном заседании в Мосгорсуде, а чем </w:t>
      </w:r>
      <w:r w:rsidR="003100EF">
        <w:rPr>
          <w:szCs w:val="24"/>
        </w:rPr>
        <w:t>заблаговременно</w:t>
      </w:r>
      <w:r w:rsidRPr="00D23B19">
        <w:rPr>
          <w:szCs w:val="24"/>
        </w:rPr>
        <w:t xml:space="preserve"> известил суд</w:t>
      </w:r>
      <w:r w:rsidR="00592AA4">
        <w:rPr>
          <w:szCs w:val="24"/>
        </w:rPr>
        <w:t xml:space="preserve"> </w:t>
      </w:r>
      <w:r w:rsidRPr="00D23B19">
        <w:rPr>
          <w:szCs w:val="24"/>
        </w:rPr>
        <w:t>(</w:t>
      </w:r>
      <w:r w:rsidR="003100EF">
        <w:rPr>
          <w:szCs w:val="24"/>
        </w:rPr>
        <w:t>в сообщение суда данное обстоятельство также не оспаривается).</w:t>
      </w:r>
    </w:p>
    <w:p w14:paraId="682E8CE2" w14:textId="1A32A7B4" w:rsidR="003100EF" w:rsidRDefault="003100EF" w:rsidP="005F25E1">
      <w:pPr>
        <w:ind w:firstLine="708"/>
        <w:jc w:val="both"/>
        <w:rPr>
          <w:szCs w:val="24"/>
        </w:rPr>
      </w:pPr>
      <w:r>
        <w:rPr>
          <w:szCs w:val="24"/>
        </w:rPr>
        <w:t>Комиссия отмечает, что довод заявителя о том, что адвокат сообщал суду о необходимости начала судебных заседаний в более позднее время в связи со своей занятостью в судебном процессе в Мосгорсуде</w:t>
      </w:r>
      <w:r w:rsidR="005F25E1">
        <w:rPr>
          <w:szCs w:val="24"/>
        </w:rPr>
        <w:t xml:space="preserve"> и тем самым срывал заранее установленное время начала судебных заседаний</w:t>
      </w:r>
      <w:r w:rsidR="0001028B">
        <w:rPr>
          <w:szCs w:val="24"/>
        </w:rPr>
        <w:t xml:space="preserve"> на 9.30</w:t>
      </w:r>
      <w:r>
        <w:rPr>
          <w:szCs w:val="24"/>
        </w:rPr>
        <w:t xml:space="preserve"> не может быть признан обоснованным комиссией </w:t>
      </w:r>
      <w:r>
        <w:rPr>
          <w:szCs w:val="24"/>
        </w:rPr>
        <w:lastRenderedPageBreak/>
        <w:t>в силу того, что судом не представлен согласованный с адвокатом график судебных заседаний по уголовному делу в отношении П</w:t>
      </w:r>
      <w:r w:rsidR="00592AA4">
        <w:rPr>
          <w:szCs w:val="24"/>
        </w:rPr>
        <w:t>.</w:t>
      </w:r>
      <w:r>
        <w:rPr>
          <w:szCs w:val="24"/>
        </w:rPr>
        <w:t>Г.У.</w:t>
      </w:r>
      <w:r w:rsidR="005F25E1">
        <w:rPr>
          <w:szCs w:val="24"/>
        </w:rPr>
        <w:t xml:space="preserve">, на который ссылается суд в своем обращении (график от 28.02.2022 г., согласно которому судебные заседания проводятся каждый день в 9.30). </w:t>
      </w:r>
      <w:r>
        <w:rPr>
          <w:szCs w:val="24"/>
        </w:rPr>
        <w:t>Адвокат наличие такого графика по уголовному делу, согласованно</w:t>
      </w:r>
      <w:r w:rsidR="005F25E1">
        <w:rPr>
          <w:szCs w:val="24"/>
        </w:rPr>
        <w:t>го</w:t>
      </w:r>
      <w:r>
        <w:rPr>
          <w:szCs w:val="24"/>
        </w:rPr>
        <w:t xml:space="preserve"> с </w:t>
      </w:r>
      <w:r w:rsidR="005F25E1">
        <w:rPr>
          <w:szCs w:val="24"/>
        </w:rPr>
        <w:t>ним и иными адвокатами по указанному уголовному делу</w:t>
      </w:r>
      <w:r>
        <w:rPr>
          <w:szCs w:val="24"/>
        </w:rPr>
        <w:t>, отрицает.</w:t>
      </w:r>
    </w:p>
    <w:p w14:paraId="629EE43C" w14:textId="6DE8DFAF" w:rsidR="00515A1C" w:rsidRDefault="0001028B" w:rsidP="00515A1C">
      <w:pPr>
        <w:ind w:firstLine="708"/>
        <w:jc w:val="both"/>
        <w:rPr>
          <w:szCs w:val="24"/>
        </w:rPr>
      </w:pPr>
      <w:r>
        <w:rPr>
          <w:szCs w:val="24"/>
        </w:rPr>
        <w:t>Также комиссия не находит в действиях адвоката нарушений пп.5 п. 1 ст. 9, п. 3 ст. 10 Кодекса профессиональной этики адвоката, поскольку сам факт совпадения судебных заседаний в один день по разным делам, находящимся в производстве адвоката, сам по себе не свидетельствует о принятии адвокатом поручений на оказание юридической помощи в большем количестве, чем адвокат в состоянии выполнить.</w:t>
      </w:r>
      <w:r w:rsidR="00515A1C">
        <w:rPr>
          <w:szCs w:val="24"/>
        </w:rPr>
        <w:t xml:space="preserve"> </w:t>
      </w:r>
      <w:r w:rsidR="00515A1C" w:rsidRPr="0046357A">
        <w:rPr>
          <w:szCs w:val="24"/>
        </w:rPr>
        <w:t xml:space="preserve">В Разъяснениях Федеральной палаты адвокатов </w:t>
      </w:r>
      <w:r w:rsidR="003055D1">
        <w:rPr>
          <w:szCs w:val="24"/>
        </w:rPr>
        <w:t>«</w:t>
      </w:r>
      <w:r w:rsidR="00515A1C" w:rsidRPr="0046357A">
        <w:rPr>
          <w:szCs w:val="24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  <w:r w:rsidR="003055D1">
        <w:rPr>
          <w:szCs w:val="24"/>
        </w:rPr>
        <w:t>»</w:t>
      </w:r>
      <w:r w:rsidR="00515A1C" w:rsidRPr="0046357A">
        <w:rPr>
          <w:szCs w:val="24"/>
        </w:rPr>
        <w:t xml:space="preserve"> (утв. решением Совета ФПА РФ от 16 февраля 2018 г. (Протокол № 1) подчеркивается, что 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</w:t>
      </w:r>
      <w:r w:rsidR="00515A1C">
        <w:rPr>
          <w:szCs w:val="24"/>
        </w:rPr>
        <w:t xml:space="preserve"> </w:t>
      </w:r>
      <w:r w:rsidR="00515A1C" w:rsidRPr="0046357A">
        <w:rPr>
          <w:szCs w:val="24"/>
        </w:rPr>
        <w:t>с судом даты судебных заседаний в целях исключения назначения их на одну дату. 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делам, назначенным к рассмотрению.</w:t>
      </w:r>
    </w:p>
    <w:p w14:paraId="5DA08A93" w14:textId="6BFBF3A5" w:rsidR="00EE113F" w:rsidRPr="00D23B19" w:rsidRDefault="00515A1C" w:rsidP="001345F5">
      <w:pPr>
        <w:ind w:firstLine="708"/>
        <w:jc w:val="both"/>
        <w:rPr>
          <w:szCs w:val="24"/>
        </w:rPr>
      </w:pPr>
      <w:r>
        <w:rPr>
          <w:szCs w:val="24"/>
        </w:rPr>
        <w:t>Из материалов дисциплинарного производства усматривается, что обязанност</w:t>
      </w:r>
      <w:r w:rsidR="001345F5">
        <w:rPr>
          <w:szCs w:val="24"/>
        </w:rPr>
        <w:t xml:space="preserve">ь по </w:t>
      </w:r>
      <w:r>
        <w:rPr>
          <w:szCs w:val="24"/>
        </w:rPr>
        <w:t>информировани</w:t>
      </w:r>
      <w:r w:rsidR="001345F5">
        <w:rPr>
          <w:szCs w:val="24"/>
        </w:rPr>
        <w:t>ю</w:t>
      </w:r>
      <w:r>
        <w:rPr>
          <w:szCs w:val="24"/>
        </w:rPr>
        <w:t xml:space="preserve"> суда о занятости адвоката</w:t>
      </w:r>
      <w:r w:rsidR="001345F5">
        <w:rPr>
          <w:szCs w:val="24"/>
        </w:rPr>
        <w:t xml:space="preserve"> по иным делам, назначенным к рассмотрению,</w:t>
      </w:r>
      <w:r>
        <w:rPr>
          <w:szCs w:val="24"/>
        </w:rPr>
        <w:t xml:space="preserve"> был</w:t>
      </w:r>
      <w:r w:rsidR="001345F5">
        <w:rPr>
          <w:szCs w:val="24"/>
        </w:rPr>
        <w:t>а</w:t>
      </w:r>
      <w:r>
        <w:rPr>
          <w:szCs w:val="24"/>
        </w:rPr>
        <w:t xml:space="preserve"> исполнен</w:t>
      </w:r>
      <w:r w:rsidR="001345F5">
        <w:rPr>
          <w:szCs w:val="24"/>
        </w:rPr>
        <w:t>а</w:t>
      </w:r>
      <w:r>
        <w:rPr>
          <w:szCs w:val="24"/>
        </w:rPr>
        <w:t xml:space="preserve"> адвокатом</w:t>
      </w:r>
      <w:r w:rsidR="001345F5">
        <w:rPr>
          <w:szCs w:val="24"/>
        </w:rPr>
        <w:t xml:space="preserve"> К</w:t>
      </w:r>
      <w:r w:rsidR="00592AA4">
        <w:rPr>
          <w:szCs w:val="24"/>
        </w:rPr>
        <w:t>.</w:t>
      </w:r>
      <w:r w:rsidR="001345F5">
        <w:rPr>
          <w:szCs w:val="24"/>
        </w:rPr>
        <w:t>Ф.А.</w:t>
      </w:r>
      <w:r>
        <w:rPr>
          <w:szCs w:val="24"/>
        </w:rPr>
        <w:t xml:space="preserve"> надлежащим образом.</w:t>
      </w:r>
    </w:p>
    <w:p w14:paraId="3E8372A2" w14:textId="2928BF5D" w:rsidR="004D41FB" w:rsidRDefault="004D41FB" w:rsidP="004D41FB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К</w:t>
      </w:r>
      <w:r w:rsidR="00592AA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Ф.А.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53D194BB" w14:textId="77777777" w:rsidR="004D41FB" w:rsidRPr="00C860F4" w:rsidRDefault="004D41FB" w:rsidP="004D41FB">
      <w:pPr>
        <w:ind w:firstLine="708"/>
        <w:jc w:val="both"/>
        <w:rPr>
          <w:rFonts w:eastAsia="Calibri"/>
          <w:color w:val="auto"/>
          <w:szCs w:val="24"/>
        </w:rPr>
      </w:pPr>
      <w:r w:rsidRPr="00C860F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A43A8A5" w14:textId="77777777" w:rsidR="004D41FB" w:rsidRPr="00C860F4" w:rsidRDefault="004D41FB" w:rsidP="004D41FB">
      <w:pPr>
        <w:ind w:firstLine="708"/>
        <w:jc w:val="both"/>
        <w:rPr>
          <w:rFonts w:eastAsia="Calibri"/>
          <w:color w:val="auto"/>
          <w:szCs w:val="24"/>
        </w:rPr>
      </w:pPr>
    </w:p>
    <w:p w14:paraId="00A98C33" w14:textId="77777777" w:rsidR="004D41FB" w:rsidRPr="00D74E34" w:rsidRDefault="004D41FB" w:rsidP="004D41F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D74E34">
        <w:rPr>
          <w:rFonts w:eastAsia="Calibri"/>
          <w:b/>
          <w:bCs/>
          <w:color w:val="auto"/>
          <w:szCs w:val="24"/>
        </w:rPr>
        <w:t>ЗАКЛЮЧЕНИЕ:</w:t>
      </w:r>
    </w:p>
    <w:p w14:paraId="0374343B" w14:textId="77777777" w:rsidR="004D41FB" w:rsidRPr="00C860F4" w:rsidRDefault="004D41FB" w:rsidP="004D41F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C047BA7" w14:textId="72176BAB" w:rsidR="004D41FB" w:rsidRDefault="004D41FB" w:rsidP="004D41FB">
      <w:pPr>
        <w:ind w:firstLine="708"/>
        <w:jc w:val="both"/>
      </w:pPr>
      <w:r w:rsidRPr="00C860F4">
        <w:rPr>
          <w:rFonts w:eastAsia="Calibri"/>
          <w:color w:val="auto"/>
          <w:szCs w:val="24"/>
        </w:rPr>
        <w:t xml:space="preserve">- </w:t>
      </w:r>
      <w:r w:rsidRPr="00C860F4">
        <w:rPr>
          <w:rFonts w:eastAsia="Calibri"/>
          <w:color w:val="auto"/>
          <w:szCs w:val="24"/>
        </w:rPr>
        <w:tab/>
      </w:r>
      <w:r w:rsidRPr="009D7D43">
        <w:rPr>
          <w:rFonts w:eastAsia="Calibri"/>
          <w:color w:val="auto"/>
          <w:szCs w:val="24"/>
        </w:rPr>
        <w:t>о прекращении</w:t>
      </w:r>
      <w:r w:rsidR="004706A0">
        <w:rPr>
          <w:rFonts w:eastAsia="Calibri"/>
          <w:color w:val="auto"/>
          <w:szCs w:val="24"/>
        </w:rPr>
        <w:t xml:space="preserve"> </w:t>
      </w:r>
      <w:r w:rsidRPr="00C860F4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>
        <w:rPr>
          <w:rFonts w:eastAsia="Calibri"/>
          <w:color w:val="auto"/>
          <w:szCs w:val="24"/>
        </w:rPr>
        <w:t xml:space="preserve"> К</w:t>
      </w:r>
      <w:r w:rsidR="00592AA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Ф</w:t>
      </w:r>
      <w:r w:rsidR="00592AA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592AA4">
        <w:rPr>
          <w:rFonts w:eastAsia="Calibri"/>
          <w:color w:val="auto"/>
          <w:szCs w:val="24"/>
        </w:rPr>
        <w:t>.</w:t>
      </w:r>
      <w:r w:rsidRPr="00C860F4">
        <w:rPr>
          <w:rFonts w:eastAsia="Calibri"/>
          <w:color w:val="auto"/>
          <w:szCs w:val="24"/>
        </w:rPr>
        <w:t xml:space="preserve"> в виду отсутствия </w:t>
      </w:r>
      <w:r w:rsidRPr="00C860F4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730867D3" w14:textId="77777777" w:rsidR="004D41FB" w:rsidRDefault="004D41FB" w:rsidP="004D41FB">
      <w:pPr>
        <w:jc w:val="both"/>
      </w:pPr>
    </w:p>
    <w:p w14:paraId="16660CB7" w14:textId="77777777" w:rsidR="004D41FB" w:rsidRDefault="004D41FB" w:rsidP="004D41FB">
      <w:pPr>
        <w:rPr>
          <w:rFonts w:eastAsia="Calibri"/>
          <w:color w:val="auto"/>
          <w:szCs w:val="24"/>
        </w:rPr>
      </w:pPr>
    </w:p>
    <w:p w14:paraId="6402926F" w14:textId="77777777" w:rsidR="004D41FB" w:rsidRPr="00A10F1A" w:rsidRDefault="004D41FB" w:rsidP="004D41F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1B890E1" w14:textId="77777777" w:rsidR="004D41FB" w:rsidRPr="005B7097" w:rsidRDefault="004D41FB" w:rsidP="004D41F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Рубин Ю.Д.</w:t>
      </w:r>
    </w:p>
    <w:p w14:paraId="309AD870" w14:textId="77777777" w:rsidR="004D41FB" w:rsidRPr="005B7097" w:rsidRDefault="004D41FB" w:rsidP="004D41FB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3B6C" w14:textId="77777777" w:rsidR="00CB2554" w:rsidRDefault="00CB2554">
      <w:r>
        <w:separator/>
      </w:r>
    </w:p>
  </w:endnote>
  <w:endnote w:type="continuationSeparator" w:id="0">
    <w:p w14:paraId="132EB588" w14:textId="77777777" w:rsidR="00CB2554" w:rsidRDefault="00CB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FDC4" w14:textId="77777777" w:rsidR="00CB2554" w:rsidRDefault="00CB2554">
      <w:r>
        <w:separator/>
      </w:r>
    </w:p>
  </w:footnote>
  <w:footnote w:type="continuationSeparator" w:id="0">
    <w:p w14:paraId="58017EC9" w14:textId="77777777" w:rsidR="00CB2554" w:rsidRDefault="00CB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432C5A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862CB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60B2F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3572322">
    <w:abstractNumId w:val="18"/>
  </w:num>
  <w:num w:numId="2" w16cid:durableId="301926571">
    <w:abstractNumId w:val="8"/>
  </w:num>
  <w:num w:numId="3" w16cid:durableId="228269066">
    <w:abstractNumId w:val="20"/>
  </w:num>
  <w:num w:numId="4" w16cid:durableId="1056975368">
    <w:abstractNumId w:val="0"/>
  </w:num>
  <w:num w:numId="5" w16cid:durableId="1092555652">
    <w:abstractNumId w:val="1"/>
  </w:num>
  <w:num w:numId="6" w16cid:durableId="212347413">
    <w:abstractNumId w:val="10"/>
  </w:num>
  <w:num w:numId="7" w16cid:durableId="1455711477">
    <w:abstractNumId w:val="11"/>
  </w:num>
  <w:num w:numId="8" w16cid:durableId="1467238049">
    <w:abstractNumId w:val="6"/>
  </w:num>
  <w:num w:numId="9" w16cid:durableId="19320078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6225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305897">
    <w:abstractNumId w:val="21"/>
  </w:num>
  <w:num w:numId="12" w16cid:durableId="753473913">
    <w:abstractNumId w:val="4"/>
  </w:num>
  <w:num w:numId="13" w16cid:durableId="938484974">
    <w:abstractNumId w:val="15"/>
  </w:num>
  <w:num w:numId="14" w16cid:durableId="1497644369">
    <w:abstractNumId w:val="19"/>
  </w:num>
  <w:num w:numId="15" w16cid:durableId="4212978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7309339">
    <w:abstractNumId w:val="3"/>
  </w:num>
  <w:num w:numId="17" w16cid:durableId="16858580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9356877">
    <w:abstractNumId w:val="16"/>
  </w:num>
  <w:num w:numId="19" w16cid:durableId="939407377">
    <w:abstractNumId w:val="14"/>
  </w:num>
  <w:num w:numId="20" w16cid:durableId="913507855">
    <w:abstractNumId w:val="9"/>
  </w:num>
  <w:num w:numId="21" w16cid:durableId="1443456082">
    <w:abstractNumId w:val="12"/>
  </w:num>
  <w:num w:numId="22" w16cid:durableId="782922383">
    <w:abstractNumId w:val="13"/>
  </w:num>
  <w:num w:numId="23" w16cid:durableId="62485035">
    <w:abstractNumId w:val="17"/>
  </w:num>
  <w:num w:numId="24" w16cid:durableId="1797067042">
    <w:abstractNumId w:val="5"/>
  </w:num>
  <w:num w:numId="25" w16cid:durableId="82119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92D"/>
    <w:rsid w:val="0000353A"/>
    <w:rsid w:val="00003BC1"/>
    <w:rsid w:val="000055A1"/>
    <w:rsid w:val="000069AE"/>
    <w:rsid w:val="000069C3"/>
    <w:rsid w:val="000071E5"/>
    <w:rsid w:val="0001028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59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45F5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74B0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AF6"/>
    <w:rsid w:val="002F7BA9"/>
    <w:rsid w:val="003018DE"/>
    <w:rsid w:val="00302AD6"/>
    <w:rsid w:val="003055D1"/>
    <w:rsid w:val="003070CE"/>
    <w:rsid w:val="0031000B"/>
    <w:rsid w:val="003100EF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7E70"/>
    <w:rsid w:val="003C231E"/>
    <w:rsid w:val="003C4ED7"/>
    <w:rsid w:val="003D1B16"/>
    <w:rsid w:val="003D36A4"/>
    <w:rsid w:val="003D38B7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06A0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4E94"/>
    <w:rsid w:val="004D2D22"/>
    <w:rsid w:val="004D316E"/>
    <w:rsid w:val="004D33A8"/>
    <w:rsid w:val="004D41FB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6F5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5A1C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AA4"/>
    <w:rsid w:val="00592D96"/>
    <w:rsid w:val="0059413D"/>
    <w:rsid w:val="00595C2A"/>
    <w:rsid w:val="005973B3"/>
    <w:rsid w:val="005A00AE"/>
    <w:rsid w:val="005A1D11"/>
    <w:rsid w:val="005A4602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5E1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5E92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4C3B"/>
    <w:rsid w:val="00725057"/>
    <w:rsid w:val="0072717B"/>
    <w:rsid w:val="00730AE8"/>
    <w:rsid w:val="007318C9"/>
    <w:rsid w:val="00731D61"/>
    <w:rsid w:val="0073303B"/>
    <w:rsid w:val="007346B0"/>
    <w:rsid w:val="007352FE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E57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6B45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1F15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68F3"/>
    <w:rsid w:val="009D184A"/>
    <w:rsid w:val="009D2B4D"/>
    <w:rsid w:val="009D4D48"/>
    <w:rsid w:val="009D7D43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C6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543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0F4"/>
    <w:rsid w:val="00C862CB"/>
    <w:rsid w:val="00C86C5B"/>
    <w:rsid w:val="00C92048"/>
    <w:rsid w:val="00C961E3"/>
    <w:rsid w:val="00CA203F"/>
    <w:rsid w:val="00CA6A01"/>
    <w:rsid w:val="00CA7375"/>
    <w:rsid w:val="00CB00A6"/>
    <w:rsid w:val="00CB1FE2"/>
    <w:rsid w:val="00CB2554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3B19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5EDA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6156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5A39"/>
    <w:rsid w:val="00EC6ED3"/>
    <w:rsid w:val="00ED0346"/>
    <w:rsid w:val="00ED4CC5"/>
    <w:rsid w:val="00ED6893"/>
    <w:rsid w:val="00ED7C6F"/>
    <w:rsid w:val="00EE090C"/>
    <w:rsid w:val="00EE09CD"/>
    <w:rsid w:val="00EE0E8D"/>
    <w:rsid w:val="00EE113F"/>
    <w:rsid w:val="00EE1384"/>
    <w:rsid w:val="00EE2733"/>
    <w:rsid w:val="00EE6FD3"/>
    <w:rsid w:val="00EE7AF0"/>
    <w:rsid w:val="00EF4273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2005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994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0DD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4">
    <w:name w:val="Заголовок №4_"/>
    <w:basedOn w:val="a0"/>
    <w:link w:val="40"/>
    <w:uiPriority w:val="99"/>
    <w:locked/>
    <w:rsid w:val="00D23B1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af7">
    <w:name w:val="Основной текст + Полужирный"/>
    <w:basedOn w:val="a0"/>
    <w:uiPriority w:val="99"/>
    <w:rsid w:val="00D23B19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40">
    <w:name w:val="Заголовок №4"/>
    <w:basedOn w:val="a"/>
    <w:link w:val="4"/>
    <w:uiPriority w:val="99"/>
    <w:rsid w:val="00D23B19"/>
    <w:pPr>
      <w:shd w:val="clear" w:color="auto" w:fill="FFFFFF"/>
      <w:spacing w:before="960" w:after="120" w:line="240" w:lineRule="atLeast"/>
      <w:outlineLvl w:val="3"/>
    </w:pPr>
    <w:rPr>
      <w:rFonts w:eastAsia="Calibri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4287-5E89-4A33-86AC-3EFBB2EE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2022-07-08T07:51:00Z</cp:lastPrinted>
  <dcterms:created xsi:type="dcterms:W3CDTF">2022-07-08T07:51:00Z</dcterms:created>
  <dcterms:modified xsi:type="dcterms:W3CDTF">2022-07-13T13:37:00Z</dcterms:modified>
</cp:coreProperties>
</file>